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8bea1ab92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c8a35a30e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cb4154fe549df" /><Relationship Type="http://schemas.openxmlformats.org/officeDocument/2006/relationships/numbering" Target="/word/numbering.xml" Id="R63ddb9bf4af84925" /><Relationship Type="http://schemas.openxmlformats.org/officeDocument/2006/relationships/settings" Target="/word/settings.xml" Id="R378c78d104f74a06" /><Relationship Type="http://schemas.openxmlformats.org/officeDocument/2006/relationships/image" Target="/word/media/1a301f7c-0fc7-4b69-bd3b-ca093c03f226.png" Id="R6ebc8a35a30e40f9" /></Relationships>
</file>