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c92923861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598aa1d7a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Annaton,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f81fbfbfb4fde" /><Relationship Type="http://schemas.openxmlformats.org/officeDocument/2006/relationships/numbering" Target="/word/numbering.xml" Id="Rdefaec81f7494976" /><Relationship Type="http://schemas.openxmlformats.org/officeDocument/2006/relationships/settings" Target="/word/settings.xml" Id="Re42dce3289fb42c7" /><Relationship Type="http://schemas.openxmlformats.org/officeDocument/2006/relationships/image" Target="/word/media/d84c662a-ea3b-4f45-a467-b9f6a5903095.png" Id="Rfc6598aa1d7a441b" /></Relationships>
</file>