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c8192cd61243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a76aa34731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Anneville,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065ff33e145cd" /><Relationship Type="http://schemas.openxmlformats.org/officeDocument/2006/relationships/numbering" Target="/word/numbering.xml" Id="R984ef4d5fbd5456d" /><Relationship Type="http://schemas.openxmlformats.org/officeDocument/2006/relationships/settings" Target="/word/settings.xml" Id="R4864c01302e84051" /><Relationship Type="http://schemas.openxmlformats.org/officeDocument/2006/relationships/image" Target="/word/media/b0e6a9d4-e7f7-48a6-907e-2e6306c67e3c.png" Id="Rb3a76aa347314411" /></Relationships>
</file>