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836429fff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074167109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Antiquity,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05aaf37fc4e42" /><Relationship Type="http://schemas.openxmlformats.org/officeDocument/2006/relationships/numbering" Target="/word/numbering.xml" Id="Rac1fcadbef324147" /><Relationship Type="http://schemas.openxmlformats.org/officeDocument/2006/relationships/settings" Target="/word/settings.xml" Id="R8b27122d7acc49d9" /><Relationship Type="http://schemas.openxmlformats.org/officeDocument/2006/relationships/image" Target="/word/media/4408fc28-7276-45dc-96ab-58b8c244921a.png" Id="Rcda0741671094ed3" /></Relationships>
</file>