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5d4a3ff2e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d73050c33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Antreville,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26140d71043d1" /><Relationship Type="http://schemas.openxmlformats.org/officeDocument/2006/relationships/numbering" Target="/word/numbering.xml" Id="R5882f70cc6a94f57" /><Relationship Type="http://schemas.openxmlformats.org/officeDocument/2006/relationships/settings" Target="/word/settings.xml" Id="Rc9486dcc2cfc4e57" /><Relationship Type="http://schemas.openxmlformats.org/officeDocument/2006/relationships/image" Target="/word/media/e676c5e3-6cc0-4411-af9d-6309165b424d.png" Id="Ra6dd73050c3340a6" /></Relationships>
</file>