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47297f83f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949409bce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Antwerp,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68a9e7b99469b" /><Relationship Type="http://schemas.openxmlformats.org/officeDocument/2006/relationships/numbering" Target="/word/numbering.xml" Id="R493ee59544194452" /><Relationship Type="http://schemas.openxmlformats.org/officeDocument/2006/relationships/settings" Target="/word/settings.xml" Id="R4148574050ef4a67" /><Relationship Type="http://schemas.openxmlformats.org/officeDocument/2006/relationships/image" Target="/word/media/de76299b-957b-4053-9d20-8e37231512ab.png" Id="Ra7b949409bce4fec" /></Relationships>
</file>