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fbaca93f9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f3f843592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Apalache,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b962db9254de4" /><Relationship Type="http://schemas.openxmlformats.org/officeDocument/2006/relationships/numbering" Target="/word/numbering.xml" Id="R55835568eae4401e" /><Relationship Type="http://schemas.openxmlformats.org/officeDocument/2006/relationships/settings" Target="/word/settings.xml" Id="R12ce2c4244d64f6f" /><Relationship Type="http://schemas.openxmlformats.org/officeDocument/2006/relationships/image" Target="/word/media/e8ed0ae4-fd74-418f-aabd-842630238fe5.png" Id="R413f3f8435924500" /></Relationships>
</file>