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dbcb7edae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66fe30f18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Spur,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5f07a123f4789" /><Relationship Type="http://schemas.openxmlformats.org/officeDocument/2006/relationships/numbering" Target="/word/numbering.xml" Id="R6eb1647bb8d14573" /><Relationship Type="http://schemas.openxmlformats.org/officeDocument/2006/relationships/settings" Target="/word/settings.xml" Id="Rbf0cb2e2446e45ef" /><Relationship Type="http://schemas.openxmlformats.org/officeDocument/2006/relationships/image" Target="/word/media/1259e276-da16-4372-863e-090e9f5ca155.png" Id="R99f66fe30f184429" /></Relationships>
</file>