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aeae75111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67b81fcaf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2c46d55db4711" /><Relationship Type="http://schemas.openxmlformats.org/officeDocument/2006/relationships/numbering" Target="/word/numbering.xml" Id="Rc8555bd736ce4706" /><Relationship Type="http://schemas.openxmlformats.org/officeDocument/2006/relationships/settings" Target="/word/settings.xml" Id="R66ccd4ec2e704e65" /><Relationship Type="http://schemas.openxmlformats.org/officeDocument/2006/relationships/image" Target="/word/media/f4677c10-6a28-4f01-ab67-0d792b87e688.png" Id="Rc0b67b81fcaf4d17" /></Relationships>
</file>