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cca3d776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d30aec887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Arbour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79f29a26045b9" /><Relationship Type="http://schemas.openxmlformats.org/officeDocument/2006/relationships/numbering" Target="/word/numbering.xml" Id="Rcd7a666197ce4581" /><Relationship Type="http://schemas.openxmlformats.org/officeDocument/2006/relationships/settings" Target="/word/settings.xml" Id="R347dbf6384654749" /><Relationship Type="http://schemas.openxmlformats.org/officeDocument/2006/relationships/image" Target="/word/media/f5d7d550-33f0-48c7-8f67-2de6ffad4a3a.png" Id="Rd72d30aec88743de" /></Relationships>
</file>