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b523a6ace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30c3dcce4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Argand,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d0d96b8274a42" /><Relationship Type="http://schemas.openxmlformats.org/officeDocument/2006/relationships/numbering" Target="/word/numbering.xml" Id="Rebfd7b7f0dc54a0f" /><Relationship Type="http://schemas.openxmlformats.org/officeDocument/2006/relationships/settings" Target="/word/settings.xml" Id="Rbe0bb4dadf0e460e" /><Relationship Type="http://schemas.openxmlformats.org/officeDocument/2006/relationships/image" Target="/word/media/d9d912e2-b944-44f5-9401-62f3c3a92e21.png" Id="R3c430c3dcce44a3f" /></Relationships>
</file>