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208baf467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13a0428c5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ed1ad1d84c8c" /><Relationship Type="http://schemas.openxmlformats.org/officeDocument/2006/relationships/numbering" Target="/word/numbering.xml" Id="R4dade6a9dad744bf" /><Relationship Type="http://schemas.openxmlformats.org/officeDocument/2006/relationships/settings" Target="/word/settings.xml" Id="R28db8bf01d88430f" /><Relationship Type="http://schemas.openxmlformats.org/officeDocument/2006/relationships/image" Target="/word/media/a17f4904-b6cf-4955-bcf8-cf743b2f1804.png" Id="R2cb13a0428c541b9" /></Relationships>
</file>