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28f813dd0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35fe5092e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ffed3289459a" /><Relationship Type="http://schemas.openxmlformats.org/officeDocument/2006/relationships/numbering" Target="/word/numbering.xml" Id="Rd3e8271e47064b4a" /><Relationship Type="http://schemas.openxmlformats.org/officeDocument/2006/relationships/settings" Target="/word/settings.xml" Id="R70d3c43d3eed42b7" /><Relationship Type="http://schemas.openxmlformats.org/officeDocument/2006/relationships/image" Target="/word/media/707a7a2b-2b4a-427c-8d1f-fe57e7fd4c26.png" Id="R85d35fe5092e45ce" /></Relationships>
</file>