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73ac9d423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6ebed0081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Arsenal Villa,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b4cb626194c5a" /><Relationship Type="http://schemas.openxmlformats.org/officeDocument/2006/relationships/numbering" Target="/word/numbering.xml" Id="R6d8c09f1c1964d35" /><Relationship Type="http://schemas.openxmlformats.org/officeDocument/2006/relationships/settings" Target="/word/settings.xml" Id="R2932e7582dd84a3d" /><Relationship Type="http://schemas.openxmlformats.org/officeDocument/2006/relationships/image" Target="/word/media/593ceab2-fdc3-48ee-ad68-6eef259a00c6.png" Id="R33b6ebed00814579" /></Relationships>
</file>