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de57d6a40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65628e76b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Artistic,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b9f3226dd41b5" /><Relationship Type="http://schemas.openxmlformats.org/officeDocument/2006/relationships/numbering" Target="/word/numbering.xml" Id="Rc0c82e1ff04c494d" /><Relationship Type="http://schemas.openxmlformats.org/officeDocument/2006/relationships/settings" Target="/word/settings.xml" Id="Rf4b85c57024b458d" /><Relationship Type="http://schemas.openxmlformats.org/officeDocument/2006/relationships/image" Target="/word/media/c735ed0a-1b45-4a96-84b4-75122d5abbe5.png" Id="R3a865628e76b4de1" /></Relationships>
</file>