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5dae8c553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1759b9e27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Artondale,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dc53cb9d34d64" /><Relationship Type="http://schemas.openxmlformats.org/officeDocument/2006/relationships/numbering" Target="/word/numbering.xml" Id="Rf6949542c20d432b" /><Relationship Type="http://schemas.openxmlformats.org/officeDocument/2006/relationships/settings" Target="/word/settings.xml" Id="R9cd4613fb2a44f3a" /><Relationship Type="http://schemas.openxmlformats.org/officeDocument/2006/relationships/image" Target="/word/media/88fba5a3-2c06-4e31-af40-bafe72edf8ef.png" Id="R5681759b9e274ade" /></Relationships>
</file>