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8c244541f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3d932e30b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Ashbourne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b20c82a0240a6" /><Relationship Type="http://schemas.openxmlformats.org/officeDocument/2006/relationships/numbering" Target="/word/numbering.xml" Id="R0ab9870acaec4b1f" /><Relationship Type="http://schemas.openxmlformats.org/officeDocument/2006/relationships/settings" Target="/word/settings.xml" Id="R442add5a51ba4c11" /><Relationship Type="http://schemas.openxmlformats.org/officeDocument/2006/relationships/image" Target="/word/media/ff643bd3-6cf7-4c4b-8803-fb3273bf5960.png" Id="R0053d932e30b4878" /></Relationships>
</file>