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741a02d0ad4f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3fa61f14df4a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Asheton,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c2672478e74f7e" /><Relationship Type="http://schemas.openxmlformats.org/officeDocument/2006/relationships/numbering" Target="/word/numbering.xml" Id="Rb7f95deb4de54f77" /><Relationship Type="http://schemas.openxmlformats.org/officeDocument/2006/relationships/settings" Target="/word/settings.xml" Id="R25c043d41b0d48dd" /><Relationship Type="http://schemas.openxmlformats.org/officeDocument/2006/relationships/image" Target="/word/media/1a64f3d3-87f5-4591-8327-f290e4a2d329.png" Id="Ref3fa61f14df4a48" /></Relationships>
</file>