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1578caab0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d51d3fe39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Ashkum,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35a07be8b457c" /><Relationship Type="http://schemas.openxmlformats.org/officeDocument/2006/relationships/numbering" Target="/word/numbering.xml" Id="Rd329be0d76c745a8" /><Relationship Type="http://schemas.openxmlformats.org/officeDocument/2006/relationships/settings" Target="/word/settings.xml" Id="Rff1c4166986942ad" /><Relationship Type="http://schemas.openxmlformats.org/officeDocument/2006/relationships/image" Target="/word/media/bf475aa5-0c2b-4aa1-bc58-c086712d532f.png" Id="R58cd51d3fe3945ce" /></Relationships>
</file>