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a56460320040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f33f37c244a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Asotin,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f7118826b447be" /><Relationship Type="http://schemas.openxmlformats.org/officeDocument/2006/relationships/numbering" Target="/word/numbering.xml" Id="R568045eb889349a2" /><Relationship Type="http://schemas.openxmlformats.org/officeDocument/2006/relationships/settings" Target="/word/settings.xml" Id="R864864a4734942e2" /><Relationship Type="http://schemas.openxmlformats.org/officeDocument/2006/relationships/image" Target="/word/media/dffd93e9-bf42-464e-bd75-0cdb499ecb31.png" Id="Rcd9f33f37c244a24" /></Relationships>
</file>