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8fd46857a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6d7b127be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Atchafalaya,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4c1f89fcc4f3b" /><Relationship Type="http://schemas.openxmlformats.org/officeDocument/2006/relationships/numbering" Target="/word/numbering.xml" Id="Ra333777979814f48" /><Relationship Type="http://schemas.openxmlformats.org/officeDocument/2006/relationships/settings" Target="/word/settings.xml" Id="R27e0b1840b044b93" /><Relationship Type="http://schemas.openxmlformats.org/officeDocument/2006/relationships/image" Target="/word/media/44f636b4-8920-4dde-b356-9c126e3be33c.png" Id="Raa16d7b127be48c4" /></Relationships>
</file>