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3efcbacda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72e2c76d8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Atomic View,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c2b79399742e7" /><Relationship Type="http://schemas.openxmlformats.org/officeDocument/2006/relationships/numbering" Target="/word/numbering.xml" Id="Ra1bab737d9a34a67" /><Relationship Type="http://schemas.openxmlformats.org/officeDocument/2006/relationships/settings" Target="/word/settings.xml" Id="R8e9f16f938154b37" /><Relationship Type="http://schemas.openxmlformats.org/officeDocument/2006/relationships/image" Target="/word/media/27a4a5c7-ed2c-4524-b474-c58c3cc5ac01.png" Id="Rc4c72e2c76d845fb" /></Relationships>
</file>