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3dfbc8fe5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12317da59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Attaway,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01c8e38e7410f" /><Relationship Type="http://schemas.openxmlformats.org/officeDocument/2006/relationships/numbering" Target="/word/numbering.xml" Id="R713d626c22f14b73" /><Relationship Type="http://schemas.openxmlformats.org/officeDocument/2006/relationships/settings" Target="/word/settings.xml" Id="R5830732fd0dc440f" /><Relationship Type="http://schemas.openxmlformats.org/officeDocument/2006/relationships/image" Target="/word/media/fae4b82f-74b0-41fc-90f8-27a4a5c1c0f1.png" Id="R29c12317da594660" /></Relationships>
</file>