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ae871fb7a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efd9e5afe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Avenue of Oaks,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23809405847ad" /><Relationship Type="http://schemas.openxmlformats.org/officeDocument/2006/relationships/numbering" Target="/word/numbering.xml" Id="Reb10179f64924469" /><Relationship Type="http://schemas.openxmlformats.org/officeDocument/2006/relationships/settings" Target="/word/settings.xml" Id="R1c842a9db9834e81" /><Relationship Type="http://schemas.openxmlformats.org/officeDocument/2006/relationships/image" Target="/word/media/b4e7f86c-0054-4684-b7e4-e4d594d1fb0a.png" Id="R49cefd9e5afe496a" /></Relationships>
</file>