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70139f1c0f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9a20f975c344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Averill,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c4827943234fb8" /><Relationship Type="http://schemas.openxmlformats.org/officeDocument/2006/relationships/numbering" Target="/word/numbering.xml" Id="R1a0b40187f0647af" /><Relationship Type="http://schemas.openxmlformats.org/officeDocument/2006/relationships/settings" Target="/word/settings.xml" Id="R92ca993fdf654fa7" /><Relationship Type="http://schemas.openxmlformats.org/officeDocument/2006/relationships/image" Target="/word/media/bd8e5969-65a8-4b8a-b00f-219d3b347448.png" Id="R329a20f975c344e9" /></Relationships>
</file>