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bf8ce8856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3dcdbd20f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Awendaw,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c1f43860343d3" /><Relationship Type="http://schemas.openxmlformats.org/officeDocument/2006/relationships/numbering" Target="/word/numbering.xml" Id="Rdddbcf138112447d" /><Relationship Type="http://schemas.openxmlformats.org/officeDocument/2006/relationships/settings" Target="/word/settings.xml" Id="Rd24353a2150040d7" /><Relationship Type="http://schemas.openxmlformats.org/officeDocument/2006/relationships/image" Target="/word/media/bbcfdc9c-6caf-4cc4-b80a-329ce2a69fcb.png" Id="R0923dcdbd20f42d1" /></Relationships>
</file>