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297239b62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12d15cf7d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 and R Subdivision,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7c347dd4b437c" /><Relationship Type="http://schemas.openxmlformats.org/officeDocument/2006/relationships/numbering" Target="/word/numbering.xml" Id="R286e596d0c9a41f6" /><Relationship Type="http://schemas.openxmlformats.org/officeDocument/2006/relationships/settings" Target="/word/settings.xml" Id="R6205448bf7594e0b" /><Relationship Type="http://schemas.openxmlformats.org/officeDocument/2006/relationships/image" Target="/word/media/47e226ea-680b-432a-9346-3c16bb015844.png" Id="R15312d15cf7d435a" /></Relationships>
</file>