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5f32a5afc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ebb56461a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Bablin,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a89bce9664a79" /><Relationship Type="http://schemas.openxmlformats.org/officeDocument/2006/relationships/numbering" Target="/word/numbering.xml" Id="R32b6d8ea9d5846d4" /><Relationship Type="http://schemas.openxmlformats.org/officeDocument/2006/relationships/settings" Target="/word/settings.xml" Id="Ra2a098a511fe4eaa" /><Relationship Type="http://schemas.openxmlformats.org/officeDocument/2006/relationships/image" Target="/word/media/5c67c7b2-3be7-4599-be72-4022bc698609.png" Id="R8d3ebb56461a49c6" /></Relationships>
</file>