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85ac056ef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017f770e4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Babsit Estates,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b1a5f5eff4982" /><Relationship Type="http://schemas.openxmlformats.org/officeDocument/2006/relationships/numbering" Target="/word/numbering.xml" Id="Rf9aa99e11dc64794" /><Relationship Type="http://schemas.openxmlformats.org/officeDocument/2006/relationships/settings" Target="/word/settings.xml" Id="Rf9a40ea1fe8840b4" /><Relationship Type="http://schemas.openxmlformats.org/officeDocument/2006/relationships/image" Target="/word/media/fb40b0a7-657f-4fe2-bf29-f10c998453b5.png" Id="R4cd017f770e44ff5" /></Relationships>
</file>