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08f96ba6b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58bf1f066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Bacons,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f32e10e34f4d7b" /><Relationship Type="http://schemas.openxmlformats.org/officeDocument/2006/relationships/numbering" Target="/word/numbering.xml" Id="Rd1ff0bd09b56419d" /><Relationship Type="http://schemas.openxmlformats.org/officeDocument/2006/relationships/settings" Target="/word/settings.xml" Id="Re04c1045e152473e" /><Relationship Type="http://schemas.openxmlformats.org/officeDocument/2006/relationships/image" Target="/word/media/365bbd76-c770-4304-ba81-eba8760608ba.png" Id="Ra4f58bf1f0664696" /></Relationships>
</file>