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1b4c664020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f60dcbae6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Bacots,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e8c31c3704957" /><Relationship Type="http://schemas.openxmlformats.org/officeDocument/2006/relationships/numbering" Target="/word/numbering.xml" Id="R63c26711e4464264" /><Relationship Type="http://schemas.openxmlformats.org/officeDocument/2006/relationships/settings" Target="/word/settings.xml" Id="Ra14d955dbdc9465b" /><Relationship Type="http://schemas.openxmlformats.org/officeDocument/2006/relationships/image" Target="/word/media/eac72796-adf7-4ab2-8fe4-eab5ab846889.png" Id="R3baf60dcbae640ea" /></Relationships>
</file>