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92d76fd0e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70933b768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Bakersfield,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a2b4827d44e72" /><Relationship Type="http://schemas.openxmlformats.org/officeDocument/2006/relationships/numbering" Target="/word/numbering.xml" Id="Rab6cd4c6dc684346" /><Relationship Type="http://schemas.openxmlformats.org/officeDocument/2006/relationships/settings" Target="/word/settings.xml" Id="R7158df7e97ca4c32" /><Relationship Type="http://schemas.openxmlformats.org/officeDocument/2006/relationships/image" Target="/word/media/9bb0f78e-8921-4ee5-93df-95de791ae2c1.png" Id="R10370933b7684cf7" /></Relationships>
</file>