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4b2892195fd432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e9a683ebdb24cf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Bald Eagle Village, Delaware,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aec541b687d4af8" /><Relationship Type="http://schemas.openxmlformats.org/officeDocument/2006/relationships/numbering" Target="/word/numbering.xml" Id="Ra9b042c619c14b08" /><Relationship Type="http://schemas.openxmlformats.org/officeDocument/2006/relationships/settings" Target="/word/settings.xml" Id="Ra10f9bdce3d846aa" /><Relationship Type="http://schemas.openxmlformats.org/officeDocument/2006/relationships/image" Target="/word/media/222a7840-9da9-4a0e-adfa-b38d0078fba2.png" Id="Rbe9a683ebdb24cf3" /></Relationships>
</file>