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36a5b2eb44b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251726977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Banks Development,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32c55fc7274c78" /><Relationship Type="http://schemas.openxmlformats.org/officeDocument/2006/relationships/numbering" Target="/word/numbering.xml" Id="R34ea8c9c33d84272" /><Relationship Type="http://schemas.openxmlformats.org/officeDocument/2006/relationships/settings" Target="/word/settings.xml" Id="R49b8d0fdec9f4179" /><Relationship Type="http://schemas.openxmlformats.org/officeDocument/2006/relationships/image" Target="/word/media/c3053e59-dc31-4ce4-b85f-35ab169a6536.png" Id="R2862517269774795" /></Relationships>
</file>