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f507f9c0d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b2455c2c0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Bannock Ford,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f740e4d7a4ffc" /><Relationship Type="http://schemas.openxmlformats.org/officeDocument/2006/relationships/numbering" Target="/word/numbering.xml" Id="R2152b3a9093c4406" /><Relationship Type="http://schemas.openxmlformats.org/officeDocument/2006/relationships/settings" Target="/word/settings.xml" Id="R66950a1ab56f4408" /><Relationship Type="http://schemas.openxmlformats.org/officeDocument/2006/relationships/image" Target="/word/media/5938a942-f18a-4e3a-b2d2-7a70bd2bfb87.png" Id="R414b2455c2c04dfc" /></Relationships>
</file>