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e58639e1e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a38de3b534b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Banzet,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f8d69a93c4ae1" /><Relationship Type="http://schemas.openxmlformats.org/officeDocument/2006/relationships/numbering" Target="/word/numbering.xml" Id="Rb3b66b46898f445f" /><Relationship Type="http://schemas.openxmlformats.org/officeDocument/2006/relationships/settings" Target="/word/settings.xml" Id="Rc461b45268ae4ffe" /><Relationship Type="http://schemas.openxmlformats.org/officeDocument/2006/relationships/image" Target="/word/media/f1ee9fbc-2d8b-4ad4-8ee8-e0a8ba62007b.png" Id="R3dba38de3b534bfc" /></Relationships>
</file>