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b9308707e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f48d78d54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 Plains,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34fceceb641a4" /><Relationship Type="http://schemas.openxmlformats.org/officeDocument/2006/relationships/numbering" Target="/word/numbering.xml" Id="Rd19685c18b7949e7" /><Relationship Type="http://schemas.openxmlformats.org/officeDocument/2006/relationships/settings" Target="/word/settings.xml" Id="Ref846e8389e045e8" /><Relationship Type="http://schemas.openxmlformats.org/officeDocument/2006/relationships/image" Target="/word/media/4b187c04-c221-47fa-b5cc-dba5883c8e83.png" Id="R32ff48d78d544b7d" /></Relationships>
</file>