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53c80ac5a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0660bda20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 Corner,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262e67f3b404a" /><Relationship Type="http://schemas.openxmlformats.org/officeDocument/2006/relationships/numbering" Target="/word/numbering.xml" Id="R326143243c60439c" /><Relationship Type="http://schemas.openxmlformats.org/officeDocument/2006/relationships/settings" Target="/word/settings.xml" Id="R12f923de810f46cc" /><Relationship Type="http://schemas.openxmlformats.org/officeDocument/2006/relationships/image" Target="/word/media/3f4f3cb9-c61a-4e02-801a-c701e9f0b7d7.png" Id="Ra300660bda20423a" /></Relationships>
</file>