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46b8dc18d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223510281c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Beaconsfield,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324a05b7a14ac4" /><Relationship Type="http://schemas.openxmlformats.org/officeDocument/2006/relationships/numbering" Target="/word/numbering.xml" Id="R3aad2df17d49448a" /><Relationship Type="http://schemas.openxmlformats.org/officeDocument/2006/relationships/settings" Target="/word/settings.xml" Id="Reb2562a9f0324ea4" /><Relationship Type="http://schemas.openxmlformats.org/officeDocument/2006/relationships/image" Target="/word/media/37f3ec8c-475f-47dc-b4b1-f9d0ca96fd30.png" Id="R63223510281c495a" /></Relationships>
</file>