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fdde5169e9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16c82af1514b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Bearpaw,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93750ac47e45ea" /><Relationship Type="http://schemas.openxmlformats.org/officeDocument/2006/relationships/numbering" Target="/word/numbering.xml" Id="Re1274bf3604b4243" /><Relationship Type="http://schemas.openxmlformats.org/officeDocument/2006/relationships/settings" Target="/word/settings.xml" Id="R203d35dc35614753" /><Relationship Type="http://schemas.openxmlformats.org/officeDocument/2006/relationships/image" Target="/word/media/87caaf45-91ad-464f-b379-13ef23a70a7a.png" Id="Reb16c82af1514b40" /></Relationships>
</file>