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23124c1c564f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ba783247de4c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 Heights,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c84ef79a844e92" /><Relationship Type="http://schemas.openxmlformats.org/officeDocument/2006/relationships/numbering" Target="/word/numbering.xml" Id="Rc2c306b3df8c4cb0" /><Relationship Type="http://schemas.openxmlformats.org/officeDocument/2006/relationships/settings" Target="/word/settings.xml" Id="R0fa73c40fb244830" /><Relationship Type="http://schemas.openxmlformats.org/officeDocument/2006/relationships/image" Target="/word/media/0425c4d2-090c-4221-88ec-2edc409650ee.png" Id="R38ba783247de4c18" /></Relationships>
</file>