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2bada7e6e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5d15d46d7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Benderville,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b9cc5b4b64304" /><Relationship Type="http://schemas.openxmlformats.org/officeDocument/2006/relationships/numbering" Target="/word/numbering.xml" Id="Rf86b9a9b3a4342be" /><Relationship Type="http://schemas.openxmlformats.org/officeDocument/2006/relationships/settings" Target="/word/settings.xml" Id="Rcce621d9f3a24d54" /><Relationship Type="http://schemas.openxmlformats.org/officeDocument/2006/relationships/image" Target="/word/media/0c0d30e7-6668-46af-bde8-5315931b115a.png" Id="R6265d15d46d7407c" /></Relationships>
</file>