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fd195f37b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cf3271146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Benet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5114560fd4efc" /><Relationship Type="http://schemas.openxmlformats.org/officeDocument/2006/relationships/numbering" Target="/word/numbering.xml" Id="R59ceee9c84e847ba" /><Relationship Type="http://schemas.openxmlformats.org/officeDocument/2006/relationships/settings" Target="/word/settings.xml" Id="R27ddf981698243c9" /><Relationship Type="http://schemas.openxmlformats.org/officeDocument/2006/relationships/image" Target="/word/media/21965c20-56d9-46c4-a7ed-386a28309b2a.png" Id="Rf25cf32711464cb4" /></Relationships>
</file>