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e76126015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90cf63be0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Benton Station,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ac29e702c4de4" /><Relationship Type="http://schemas.openxmlformats.org/officeDocument/2006/relationships/numbering" Target="/word/numbering.xml" Id="R15b880878efc49b0" /><Relationship Type="http://schemas.openxmlformats.org/officeDocument/2006/relationships/settings" Target="/word/settings.xml" Id="R1d9d58b331324d74" /><Relationship Type="http://schemas.openxmlformats.org/officeDocument/2006/relationships/image" Target="/word/media/18c2837a-71ea-420d-b229-6f28ef96fe67.png" Id="R48c90cf63be04678" /></Relationships>
</file>