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38f01750b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50ea5ba41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16322a9324788" /><Relationship Type="http://schemas.openxmlformats.org/officeDocument/2006/relationships/numbering" Target="/word/numbering.xml" Id="R0cbbe07cfb754389" /><Relationship Type="http://schemas.openxmlformats.org/officeDocument/2006/relationships/settings" Target="/word/settings.xml" Id="Rcb4b7fffd8be4b74" /><Relationship Type="http://schemas.openxmlformats.org/officeDocument/2006/relationships/image" Target="/word/media/dd4770b6-a7a6-4c97-8f03-6d9140fbcf80.png" Id="R5b250ea5ba414ec8" /></Relationships>
</file>