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0c5a45c0f942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de64ad73f64e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Box,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0ac86ed3364ec0" /><Relationship Type="http://schemas.openxmlformats.org/officeDocument/2006/relationships/numbering" Target="/word/numbering.xml" Id="R76e2fc0e1bea4f8c" /><Relationship Type="http://schemas.openxmlformats.org/officeDocument/2006/relationships/settings" Target="/word/settings.xml" Id="R265b791b0a6343d3" /><Relationship Type="http://schemas.openxmlformats.org/officeDocument/2006/relationships/image" Target="/word/media/ce9395b3-f7df-44c4-ae7f-d15852e8fccf.png" Id="Rf7de64ad73f64e5a" /></Relationships>
</file>