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ecbe78f5a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93bb7483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Cathedral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d324282b246ed" /><Relationship Type="http://schemas.openxmlformats.org/officeDocument/2006/relationships/numbering" Target="/word/numbering.xml" Id="Ra4d19ce9d15c432f" /><Relationship Type="http://schemas.openxmlformats.org/officeDocument/2006/relationships/settings" Target="/word/settings.xml" Id="R3e2faaacbc404f89" /><Relationship Type="http://schemas.openxmlformats.org/officeDocument/2006/relationships/image" Target="/word/media/c3ea706a-39cd-49a5-a97e-76ea697e5143.png" Id="R32893bb748324a35" /></Relationships>
</file>