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247c51f31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3de21fd41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Coosa River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1cf694edf4b3e" /><Relationship Type="http://schemas.openxmlformats.org/officeDocument/2006/relationships/numbering" Target="/word/numbering.xml" Id="Ra1e272dc59ae4092" /><Relationship Type="http://schemas.openxmlformats.org/officeDocument/2006/relationships/settings" Target="/word/settings.xml" Id="R36a8b49dd62a4b7c" /><Relationship Type="http://schemas.openxmlformats.org/officeDocument/2006/relationships/image" Target="/word/media/fe81266f-0fcd-4604-b0d1-4daafc8e3275.png" Id="R2ce3de21fd414a81" /></Relationships>
</file>