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46a84152c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741963b6e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20ff342774a3c" /><Relationship Type="http://schemas.openxmlformats.org/officeDocument/2006/relationships/numbering" Target="/word/numbering.xml" Id="Rf54fb235b9aa4bdf" /><Relationship Type="http://schemas.openxmlformats.org/officeDocument/2006/relationships/settings" Target="/word/settings.xml" Id="R0bc7f2cc82934370" /><Relationship Type="http://schemas.openxmlformats.org/officeDocument/2006/relationships/image" Target="/word/media/ab633172-ad78-49fc-b96f-3dd1908afe91.png" Id="R24b741963b6e4056" /></Relationships>
</file>