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23e069c0b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da479aea8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213afcd874de1" /><Relationship Type="http://schemas.openxmlformats.org/officeDocument/2006/relationships/numbering" Target="/word/numbering.xml" Id="Rf3938bc46872443e" /><Relationship Type="http://schemas.openxmlformats.org/officeDocument/2006/relationships/settings" Target="/word/settings.xml" Id="Ra821e26c479d4732" /><Relationship Type="http://schemas.openxmlformats.org/officeDocument/2006/relationships/image" Target="/word/media/b7c224ca-be32-4c20-b1ba-abb2cb1bd9e0.png" Id="Rd4ada479aea84fb6" /></Relationships>
</file>